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ageBreakBefore w:val="0"/>
        <w:pBdr>
          <w:top w:space="0" w:sz="0" w:val="nil"/>
          <w:left w:space="0" w:sz="0" w:val="nil"/>
          <w:bottom w:space="0" w:sz="0" w:val="nil"/>
          <w:right w:space="0" w:sz="0" w:val="nil"/>
          <w:between w:space="0" w:sz="0" w:val="nil"/>
        </w:pBdr>
        <w:shd w:fill="auto" w:val="clear"/>
        <w:spacing w:before="0" w:line="240" w:lineRule="auto"/>
        <w:rPr>
          <w:rFonts w:ascii="Trebuchet MS" w:cs="Trebuchet MS" w:eastAsia="Trebuchet MS" w:hAnsi="Trebuchet MS"/>
          <w:b w:val="1"/>
          <w:color w:val="4f81bd"/>
          <w:sz w:val="48"/>
          <w:szCs w:val="48"/>
        </w:rPr>
      </w:pPr>
      <w:bookmarkStart w:colFirst="0" w:colLast="0" w:name="_gjdgxs" w:id="0"/>
      <w:bookmarkEnd w:id="0"/>
      <w:r w:rsidDel="00000000" w:rsidR="00000000" w:rsidRPr="00000000">
        <w:rPr>
          <w:rFonts w:ascii="Trebuchet MS" w:cs="Trebuchet MS" w:eastAsia="Trebuchet MS" w:hAnsi="Trebuchet MS"/>
          <w:b w:val="1"/>
          <w:color w:val="4f81bd"/>
          <w:sz w:val="48"/>
          <w:szCs w:val="48"/>
          <w:rtl w:val="0"/>
        </w:rPr>
        <w:t xml:space="preserve">Creative Strategy Brief</w:t>
      </w:r>
      <w:r w:rsidDel="00000000" w:rsidR="00000000" w:rsidRPr="00000000">
        <w:rPr>
          <w:rtl w:val="0"/>
        </w:rPr>
      </w:r>
    </w:p>
    <w:tbl>
      <w:tblPr>
        <w:tblStyle w:val="Table1"/>
        <w:tblW w:w="9242.0" w:type="dxa"/>
        <w:jc w:val="left"/>
        <w:tblInd w:w="-115.0" w:type="dxa"/>
        <w:tblBorders>
          <w:top w:color="ffffff" w:space="0" w:sz="24" w:val="single"/>
          <w:left w:color="ffffff" w:space="0" w:sz="24" w:val="single"/>
          <w:bottom w:color="ffffff" w:space="0" w:sz="24" w:val="single"/>
          <w:right w:color="ffffff" w:space="0" w:sz="24" w:val="single"/>
          <w:insideH w:color="ffffff" w:space="0" w:sz="24" w:val="single"/>
          <w:insideV w:color="ffffff" w:space="0" w:sz="24" w:val="single"/>
        </w:tblBorders>
        <w:tblLayout w:type="fixed"/>
        <w:tblLook w:val="0000"/>
      </w:tblPr>
      <w:tblGrid>
        <w:gridCol w:w="1693"/>
        <w:gridCol w:w="3112"/>
        <w:gridCol w:w="656"/>
        <w:gridCol w:w="1415"/>
        <w:gridCol w:w="2366"/>
        <w:tblGridChange w:id="0">
          <w:tblGrid>
            <w:gridCol w:w="1693"/>
            <w:gridCol w:w="3112"/>
            <w:gridCol w:w="656"/>
            <w:gridCol w:w="1415"/>
            <w:gridCol w:w="2366"/>
          </w:tblGrid>
        </w:tblGridChange>
      </w:tblGrid>
      <w:tr>
        <w:trPr>
          <w:cantSplit w:val="0"/>
          <w:trHeight w:val="280" w:hRule="atLeast"/>
          <w:tblHeader w:val="0"/>
        </w:trPr>
        <w:tc>
          <w:tcPr>
            <w:gridSpan w:val="2"/>
            <w:shd w:fill="f3f3f3" w:val="clear"/>
            <w:vAlign w:val="cente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5"/>
                <w:szCs w:val="15"/>
                <w:u w:val="single"/>
              </w:rPr>
            </w:pPr>
            <w:r w:rsidDel="00000000" w:rsidR="00000000" w:rsidRPr="00000000">
              <w:rPr>
                <w:rFonts w:ascii="Trebuchet MS" w:cs="Trebuchet MS" w:eastAsia="Trebuchet MS" w:hAnsi="Trebuchet MS"/>
                <w:b w:val="1"/>
                <w:color w:val="808080"/>
                <w:sz w:val="15"/>
                <w:szCs w:val="15"/>
                <w:rtl w:val="0"/>
              </w:rPr>
              <w:t xml:space="preserve">Date submitted:</w:t>
            </w:r>
            <w:r w:rsidDel="00000000" w:rsidR="00000000" w:rsidRPr="00000000">
              <w:rPr>
                <w:rFonts w:ascii="Trebuchet MS" w:cs="Trebuchet MS" w:eastAsia="Trebuchet MS" w:hAnsi="Trebuchet MS"/>
                <w:color w:val="808080"/>
                <w:sz w:val="15"/>
                <w:szCs w:val="15"/>
                <w:rtl w:val="0"/>
              </w:rPr>
              <w:t xml:space="preserve"> </w:t>
            </w:r>
            <w:r w:rsidDel="00000000" w:rsidR="00000000" w:rsidRPr="00000000">
              <w:rPr>
                <w:rtl w:val="0"/>
              </w:rPr>
            </w:r>
          </w:p>
        </w:tc>
        <w:tc>
          <w:tcPr>
            <w:gridSpan w:val="3"/>
            <w:shd w:fill="f3f3f3" w:val="clear"/>
          </w:tcPr>
          <w:p w:rsidR="00000000" w:rsidDel="00000000" w:rsidP="00000000" w:rsidRDefault="00000000" w:rsidRPr="00000000" w14:paraId="00000004">
            <w:pPr>
              <w:pageBreakBefore w:val="0"/>
              <w:spacing w:after="120" w:before="240" w:line="240" w:lineRule="auto"/>
              <w:rPr>
                <w:rFonts w:ascii="Trebuchet MS" w:cs="Trebuchet MS" w:eastAsia="Trebuchet MS" w:hAnsi="Trebuchet MS"/>
                <w:sz w:val="28"/>
                <w:szCs w:val="28"/>
                <w:u w:val="single"/>
              </w:rPr>
            </w:pPr>
            <w:r w:rsidDel="00000000" w:rsidR="00000000" w:rsidRPr="00000000">
              <w:rPr>
                <w:rFonts w:ascii="Trebuchet MS" w:cs="Trebuchet MS" w:eastAsia="Trebuchet MS" w:hAnsi="Trebuchet MS"/>
                <w:b w:val="1"/>
                <w:color w:val="808080"/>
                <w:sz w:val="15"/>
                <w:szCs w:val="15"/>
                <w:rtl w:val="0"/>
              </w:rPr>
              <w:t xml:space="preserve">Project due date:</w:t>
            </w:r>
            <w:r w:rsidDel="00000000" w:rsidR="00000000" w:rsidRPr="00000000">
              <w:rPr>
                <w:rFonts w:ascii="Trebuchet MS" w:cs="Trebuchet MS" w:eastAsia="Trebuchet MS" w:hAnsi="Trebuchet MS"/>
                <w:color w:val="808080"/>
                <w:sz w:val="15"/>
                <w:szCs w:val="15"/>
                <w:rtl w:val="0"/>
              </w:rPr>
              <w:t xml:space="preserve"> </w:t>
            </w: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Project name</w:t>
            </w:r>
            <w:r w:rsidDel="00000000" w:rsidR="00000000" w:rsidRPr="00000000">
              <w:rPr>
                <w:rtl w:val="0"/>
              </w:rPr>
            </w:r>
          </w:p>
        </w:tc>
        <w:tc>
          <w:tcPr>
            <w:gridSpan w:val="4"/>
            <w:shd w:fill="e6e6e6" w:val="clear"/>
            <w:vAlign w:val="center"/>
          </w:tcPr>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5"/>
                <w:szCs w:val="15"/>
              </w:rPr>
            </w:pPr>
            <w:r w:rsidDel="00000000" w:rsidR="00000000" w:rsidRPr="00000000">
              <w:rPr>
                <w:rtl w:val="0"/>
              </w:rPr>
            </w:r>
          </w:p>
        </w:tc>
      </w:tr>
      <w:tr>
        <w:trPr>
          <w:cantSplit w:val="0"/>
          <w:trHeight w:val="440" w:hRule="atLeast"/>
          <w:tblHeader w:val="0"/>
        </w:trPr>
        <w:tc>
          <w:tcPr>
            <w:tcBorders>
              <w:bottom w:color="ffffff" w:space="0" w:sz="24" w:val="single"/>
            </w:tcBorders>
            <w:shd w:fill="f3f3f3" w:val="clear"/>
          </w:tcPr>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b w:val="1"/>
                <w:color w:val="808080"/>
                <w:sz w:val="15"/>
                <w:szCs w:val="15"/>
                <w:rtl w:val="0"/>
              </w:rPr>
              <w:t xml:space="preserve">Project requestor</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e6e6e6" w:val="clear"/>
          </w:tcPr>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Project summary and objective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color w:val="808080"/>
                <w:sz w:val="15"/>
                <w:szCs w:val="15"/>
                <w:rtl w:val="0"/>
              </w:rPr>
              <w:t xml:space="preserve">Briefly describe the market situation and opportunity. What are we trying to achieve?</w:t>
            </w:r>
            <w:r w:rsidDel="00000000" w:rsidR="00000000" w:rsidRPr="00000000">
              <w:rPr>
                <w:rtl w:val="0"/>
              </w:rPr>
            </w:r>
          </w:p>
        </w:tc>
        <w:tc>
          <w:tcPr>
            <w:gridSpan w:val="4"/>
            <w:shd w:fill="e6e6e6" w:val="clear"/>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sz w:val="48"/>
                <w:szCs w:val="48"/>
              </w:rPr>
            </w:pPr>
            <w:r w:rsidDel="00000000" w:rsidR="00000000" w:rsidRPr="00000000">
              <w:rPr>
                <w:rFonts w:ascii="Trebuchet MS" w:cs="Trebuchet MS" w:eastAsia="Trebuchet MS" w:hAnsi="Trebuchet MS"/>
                <w:b w:val="1"/>
                <w:sz w:val="48"/>
                <w:szCs w:val="48"/>
                <w:rtl w:val="0"/>
              </w:rPr>
              <w:t xml:space="preserve">How to access this document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sz w:val="28"/>
                <w:szCs w:val="28"/>
              </w:rPr>
            </w:pPr>
            <w:r w:rsidDel="00000000" w:rsidR="00000000" w:rsidRPr="00000000">
              <w:rPr>
                <w:rFonts w:ascii="Trebuchet MS" w:cs="Trebuchet MS" w:eastAsia="Trebuchet MS" w:hAnsi="Trebuchet MS"/>
                <w:sz w:val="28"/>
                <w:szCs w:val="28"/>
                <w:rtl w:val="0"/>
              </w:rPr>
              <w:t xml:space="preserve">To download and/or make changes to this document, simply go to the “File” menu and then “Make a copy” for yourself in Google Docs, or “Download” in your format of choice (Microsoft Word, etc). </w:t>
            </w:r>
            <w:r w:rsidDel="00000000" w:rsidR="00000000" w:rsidRPr="00000000">
              <w:rPr>
                <w:rFonts w:ascii="Trebuchet MS" w:cs="Trebuchet MS" w:eastAsia="Trebuchet MS" w:hAnsi="Trebuchet MS"/>
                <w:b w:val="1"/>
                <w:sz w:val="28"/>
                <w:szCs w:val="28"/>
                <w:rtl w:val="0"/>
              </w:rPr>
              <w:t xml:space="preserve">I think you may need a Google account in order to access.</w:t>
            </w:r>
            <w:r w:rsidDel="00000000" w:rsidR="00000000" w:rsidRPr="00000000">
              <w:rPr>
                <w:rtl w:val="0"/>
              </w:rPr>
            </w:r>
          </w:p>
        </w:tc>
      </w:tr>
      <w:tr>
        <w:trPr>
          <w:cantSplit w:val="0"/>
          <w:tblHeader w:val="0"/>
        </w:trPr>
        <w:tc>
          <w:tcPr>
            <w:shd w:fill="f3f3f3" w:val="clear"/>
          </w:tcPr>
          <w:p w:rsidR="00000000" w:rsidDel="00000000" w:rsidP="00000000" w:rsidRDefault="00000000" w:rsidRPr="00000000" w14:paraId="00000018">
            <w:pPr>
              <w:pageBreakBefore w:val="0"/>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Product/service description</w:t>
            </w:r>
          </w:p>
          <w:p w:rsidR="00000000" w:rsidDel="00000000" w:rsidP="00000000" w:rsidRDefault="00000000" w:rsidRPr="00000000" w14:paraId="00000019">
            <w:pPr>
              <w:pageBreakBefore w:val="0"/>
              <w:spacing w:after="120" w:before="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What is it? How does it benefit customers? What makes it unique? Include price, guarantee, cancellation policy, etc.</w:t>
            </w:r>
            <w:r w:rsidDel="00000000" w:rsidR="00000000" w:rsidRPr="00000000">
              <w:rPr>
                <w:rtl w:val="0"/>
              </w:rPr>
            </w:r>
          </w:p>
        </w:tc>
        <w:tc>
          <w:tcPr>
            <w:gridSpan w:val="4"/>
            <w:shd w:fill="f3f3f3" w:val="clear"/>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120" w:hRule="atLeast"/>
          <w:tblHeader w:val="0"/>
        </w:trPr>
        <w:tc>
          <w:tcPr>
            <w:shd w:fill="e6e6e6" w:val="clear"/>
          </w:tcPr>
          <w:p w:rsidR="00000000" w:rsidDel="00000000" w:rsidP="00000000" w:rsidRDefault="00000000" w:rsidRPr="00000000" w14:paraId="0000001F">
            <w:pPr>
              <w:pageBreakBefore w:val="0"/>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New piece or revision?</w:t>
            </w:r>
          </w:p>
          <w:p w:rsidR="00000000" w:rsidDel="00000000" w:rsidP="00000000" w:rsidRDefault="00000000" w:rsidRPr="00000000" w14:paraId="00000020">
            <w:pPr>
              <w:pageBreakBefore w:val="0"/>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If updating an existing piece, please provide a sample.</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21">
            <w:pPr>
              <w:pageBreakBefore w:val="0"/>
              <w:spacing w:after="120" w:before="240" w:line="240" w:lineRule="auto"/>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22">
            <w:pPr>
              <w:pageBreakBefore w:val="0"/>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120" w:hRule="atLeast"/>
          <w:tblHeader w:val="0"/>
        </w:trPr>
        <w:tc>
          <w:tcPr>
            <w:shd w:fill="f3f3f3" w:val="clear"/>
          </w:tcPr>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Deliverables</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List all components to be produced and include or point to specifications.</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after="120" w:before="240" w:line="240" w:lineRule="auto"/>
              <w:ind w:left="0" w:firstLine="0"/>
              <w:rPr>
                <w:rFonts w:ascii="Trebuchet MS" w:cs="Trebuchet MS" w:eastAsia="Trebuchet MS" w:hAnsi="Trebuchet MS"/>
                <w:sz w:val="16"/>
                <w:szCs w:val="16"/>
              </w:rPr>
            </w:pPr>
            <w:r w:rsidDel="00000000" w:rsidR="00000000" w:rsidRPr="00000000">
              <w:rPr>
                <w:rtl w:val="0"/>
              </w:rPr>
            </w:r>
          </w:p>
        </w:tc>
      </w:tr>
      <w:tr>
        <w:trPr>
          <w:cantSplit w:val="0"/>
          <w:tblHeader w:val="0"/>
        </w:trPr>
        <w:tc>
          <w:tcPr>
            <w:tcBorders>
              <w:bottom w:color="ffffff" w:space="0" w:sz="24" w:val="single"/>
            </w:tcBorders>
            <w:shd w:fill="e6e6e6" w:val="clear"/>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Target audience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Who are we talking to? Identify by age, gender, job title, income, location and lifestyle. What do they think of us? What are their needs, problems, motivations, or hot buttons? How are they solving their problems now?</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tcBorders>
              <w:bottom w:color="ffffff" w:space="0" w:sz="24" w:val="single"/>
            </w:tcBorders>
            <w:shd w:fill="f3f3f3" w:val="clear"/>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Competitors</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color w:val="808080"/>
                <w:sz w:val="15"/>
                <w:szCs w:val="15"/>
              </w:rPr>
            </w:pPr>
            <w:r w:rsidDel="00000000" w:rsidR="00000000" w:rsidRPr="00000000">
              <w:rPr>
                <w:rFonts w:ascii="Trebuchet MS" w:cs="Trebuchet MS" w:eastAsia="Trebuchet MS" w:hAnsi="Trebuchet MS"/>
                <w:color w:val="808080"/>
                <w:sz w:val="15"/>
                <w:szCs w:val="15"/>
                <w:rtl w:val="0"/>
              </w:rPr>
              <w:t xml:space="preserve">Who are they and what are their notable strengths, weaknesses?</w:t>
            </w:r>
          </w:p>
        </w:tc>
        <w:tc>
          <w:tcPr>
            <w:gridSpan w:val="4"/>
            <w:tcBorders>
              <w:bottom w:color="ffffff" w:space="0" w:sz="24" w:val="single"/>
            </w:tcBorders>
            <w:shd w:fill="f3f3f3" w:val="clear"/>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tcBorders>
              <w:bottom w:color="ffffff" w:space="0" w:sz="24" w:val="single"/>
            </w:tcBorders>
            <w:shd w:fill="e6e6e6" w:val="clear"/>
          </w:tcPr>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Key messages and copy points</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What is the single most important message to communicate? What are the supporting messages important to this audience? </w:t>
            </w:r>
            <w:r w:rsidDel="00000000" w:rsidR="00000000" w:rsidRPr="00000000">
              <w:rPr>
                <w:rFonts w:ascii="Trebuchet MS" w:cs="Trebuchet MS" w:eastAsia="Trebuchet MS" w:hAnsi="Trebuchet MS"/>
                <w:color w:val="808080"/>
                <w:sz w:val="15"/>
                <w:szCs w:val="15"/>
                <w:rtl w:val="0"/>
              </w:rPr>
              <w:t xml:space="preserve">Spell out the “big idea” and all other info we want to convey, including important product or service details, dates and locations, etc.</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tcBorders>
              <w:bottom w:color="ffffff" w:space="0" w:sz="24" w:val="single"/>
            </w:tcBorders>
            <w:shd w:fill="f3f3f3" w:val="clear"/>
          </w:tcPr>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Visuals—photos and graphics </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color w:val="808080"/>
                <w:sz w:val="15"/>
                <w:szCs w:val="15"/>
              </w:rPr>
            </w:pPr>
            <w:r w:rsidDel="00000000" w:rsidR="00000000" w:rsidRPr="00000000">
              <w:rPr>
                <w:rFonts w:ascii="Trebuchet MS" w:cs="Trebuchet MS" w:eastAsia="Trebuchet MS" w:hAnsi="Trebuchet MS"/>
                <w:color w:val="808080"/>
                <w:sz w:val="15"/>
                <w:szCs w:val="15"/>
                <w:rtl w:val="0"/>
              </w:rPr>
              <w:t xml:space="preserve">Who, what, where are we showing?</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If using existing graphics, include file names and locations.</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840" w:hRule="atLeast"/>
          <w:tblHeader w:val="0"/>
        </w:trPr>
        <w:tc>
          <w:tcPr>
            <w:tcBorders>
              <w:bottom w:color="ffffff" w:space="0" w:sz="24" w:val="single"/>
            </w:tcBorders>
            <w:shd w:fill="e6e6e6" w:val="cle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Offer/fulfillment piece details</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Are we offering an incentive for responding? Do we need a separate email or letter to go with that?</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840" w:hRule="atLeast"/>
          <w:tblHeader w:val="0"/>
        </w:trPr>
        <w:tc>
          <w:tcPr>
            <w:tcBorders>
              <w:bottom w:color="ffffff" w:space="0" w:sz="24" w:val="single"/>
            </w:tcBorders>
            <w:shd w:fill="f3f3f3" w:val="clear"/>
          </w:tcPr>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Call to action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What specific action do we want recipients to take?</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840" w:hRule="atLeast"/>
          <w:tblHeader w:val="0"/>
        </w:trPr>
        <w:tc>
          <w:tcPr>
            <w:tcBorders>
              <w:bottom w:color="ffffff" w:space="0" w:sz="24" w:val="single"/>
            </w:tcBorders>
            <w:shd w:fill="e6e6e6" w:val="cle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Contact information to include</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color w:val="808080"/>
                <w:sz w:val="15"/>
                <w:szCs w:val="15"/>
              </w:rPr>
            </w:pPr>
            <w:r w:rsidDel="00000000" w:rsidR="00000000" w:rsidRPr="00000000">
              <w:rPr>
                <w:rFonts w:ascii="Trebuchet MS" w:cs="Trebuchet MS" w:eastAsia="Trebuchet MS" w:hAnsi="Trebuchet MS"/>
                <w:color w:val="808080"/>
                <w:sz w:val="15"/>
                <w:szCs w:val="15"/>
                <w:rtl w:val="0"/>
              </w:rPr>
              <w:t xml:space="preserve">Names, phone numbers, email addresses, URLs, etc.</w:t>
            </w:r>
          </w:p>
        </w:tc>
        <w:tc>
          <w:tcPr>
            <w:gridSpan w:val="4"/>
            <w:tcBorders>
              <w:bottom w:color="ffffff" w:space="0" w:sz="24" w:val="single"/>
            </w:tcBorders>
            <w:shd w:fill="e6e6e6" w:val="cle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840" w:hRule="atLeast"/>
          <w:tblHeader w:val="0"/>
        </w:trPr>
        <w:tc>
          <w:tcPr>
            <w:tcBorders>
              <w:bottom w:color="ffffff" w:space="0" w:sz="24" w:val="single"/>
            </w:tcBorders>
            <w:shd w:fill="f3f3f3" w:val="clear"/>
          </w:tcPr>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Mandatory elements</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Logo, tagline, 800 number, email address, web address, images, wording, disclaimers,  terms &amp; conditions.</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840" w:hRule="atLeast"/>
          <w:tblHeader w:val="0"/>
        </w:trPr>
        <w:tc>
          <w:tcPr>
            <w:tcBorders>
              <w:bottom w:color="ffffff" w:space="0" w:sz="24" w:val="single"/>
            </w:tcBorders>
            <w:shd w:fill="e6e6e6" w:val="clear"/>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Test plan, if applicable</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color w:val="808080"/>
                <w:sz w:val="15"/>
                <w:szCs w:val="15"/>
              </w:rPr>
            </w:pPr>
            <w:r w:rsidDel="00000000" w:rsidR="00000000" w:rsidRPr="00000000">
              <w:rPr>
                <w:rFonts w:ascii="Trebuchet MS" w:cs="Trebuchet MS" w:eastAsia="Trebuchet MS" w:hAnsi="Trebuchet MS"/>
                <w:color w:val="808080"/>
                <w:sz w:val="15"/>
                <w:szCs w:val="15"/>
                <w:rtl w:val="0"/>
              </w:rPr>
              <w:t xml:space="preserve">Do you plan to test anything? Headlines, format, colors, body copy, calls to action? What elements will need a second version for an A/B test?</w:t>
            </w:r>
          </w:p>
        </w:tc>
        <w:tc>
          <w:tcPr>
            <w:gridSpan w:val="4"/>
            <w:tcBorders>
              <w:bottom w:color="ffffff" w:space="0" w:sz="24" w:val="single"/>
            </w:tcBorders>
            <w:shd w:fill="e6e6e6" w:val="clear"/>
          </w:tcPr>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f3f3f3" w:val="clear"/>
            <w:vAlign w:val="center"/>
          </w:tcPr>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Specifications</w:t>
            </w:r>
          </w:p>
        </w:tc>
        <w:tc>
          <w:tcPr>
            <w:shd w:fill="f3f3f3" w:val="clear"/>
            <w:vAlign w:val="center"/>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b w:val="1"/>
                <w:color w:val="808080"/>
                <w:sz w:val="15"/>
                <w:szCs w:val="15"/>
                <w:u w:val="single"/>
                <w:rtl w:val="0"/>
              </w:rPr>
              <w:t xml:space="preserve">Quantity</w:t>
            </w:r>
          </w:p>
        </w:tc>
        <w:tc>
          <w:tcPr>
            <w:gridSpan w:val="2"/>
            <w:shd w:fill="f3f3f3" w:val="clear"/>
            <w:vAlign w:val="center"/>
          </w:tcPr>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b w:val="1"/>
                <w:color w:val="808080"/>
                <w:sz w:val="15"/>
                <w:szCs w:val="15"/>
                <w:u w:val="single"/>
                <w:rtl w:val="0"/>
              </w:rPr>
              <w:t xml:space="preserve">Format (size, file format, animation)</w:t>
            </w:r>
          </w:p>
        </w:tc>
        <w:tc>
          <w:tcPr>
            <w:shd w:fill="f3f3f3" w:val="clear"/>
            <w:vAlign w:val="center"/>
          </w:tcPr>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b w:val="1"/>
                <w:color w:val="808080"/>
                <w:sz w:val="15"/>
                <w:szCs w:val="15"/>
                <w:u w:val="single"/>
                <w:rtl w:val="0"/>
              </w:rPr>
              <w:t xml:space="preserve">1-color, 2-color, 4-color?</w:t>
            </w:r>
          </w:p>
        </w:tc>
      </w:tr>
      <w:tr>
        <w:trPr>
          <w:cantSplit w:val="0"/>
          <w:tblHeader w:val="0"/>
        </w:trPr>
        <w:tc>
          <w:tcPr>
            <w:tcBorders>
              <w:bottom w:color="ffffff" w:space="0" w:sz="24" w:val="single"/>
            </w:tcBorders>
            <w:shd w:fill="f3f3f3" w:val="clear"/>
          </w:tcPr>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sz w:val="16"/>
                <w:szCs w:val="16"/>
              </w:rPr>
            </w:pPr>
            <w:r w:rsidDel="00000000" w:rsidR="00000000" w:rsidRPr="00000000">
              <w:rPr>
                <w:rtl w:val="0"/>
              </w:rPr>
            </w:r>
          </w:p>
        </w:tc>
        <w:tc>
          <w:tcPr>
            <w:tcBorders>
              <w:bottom w:color="ffffff" w:space="0" w:sz="24" w:val="single"/>
            </w:tcBorders>
            <w:shd w:fill="f3f3f3" w:val="clear"/>
          </w:tcPr>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sz w:val="16"/>
                <w:szCs w:val="16"/>
              </w:rPr>
            </w:pPr>
            <w:r w:rsidDel="00000000" w:rsidR="00000000" w:rsidRPr="00000000">
              <w:rPr>
                <w:rtl w:val="0"/>
              </w:rPr>
            </w:r>
          </w:p>
        </w:tc>
        <w:tc>
          <w:tcPr>
            <w:gridSpan w:val="2"/>
            <w:tcBorders>
              <w:bottom w:color="ffffff" w:space="0" w:sz="24" w:val="single"/>
            </w:tcBorders>
            <w:shd w:fill="f3f3f3" w:val="clear"/>
          </w:tcPr>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sz w:val="16"/>
                <w:szCs w:val="16"/>
              </w:rPr>
            </w:pPr>
            <w:r w:rsidDel="00000000" w:rsidR="00000000" w:rsidRPr="00000000">
              <w:rPr>
                <w:rtl w:val="0"/>
              </w:rPr>
            </w:r>
          </w:p>
        </w:tc>
        <w:tc>
          <w:tcPr>
            <w:tcBorders>
              <w:bottom w:color="ffffff" w:space="0" w:sz="24" w:val="single"/>
            </w:tcBorders>
            <w:shd w:fill="f3f3f3" w:val="clear"/>
          </w:tcPr>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sz w:val="16"/>
                <w:szCs w:val="16"/>
              </w:rPr>
            </w:pPr>
            <w:r w:rsidDel="00000000" w:rsidR="00000000" w:rsidRPr="00000000">
              <w:rPr>
                <w:rtl w:val="0"/>
              </w:rPr>
            </w:r>
          </w:p>
        </w:tc>
      </w:tr>
      <w:tr>
        <w:trPr>
          <w:cantSplit w:val="0"/>
          <w:trHeight w:val="1760" w:hRule="atLeast"/>
          <w:tblHeader w:val="0"/>
        </w:trPr>
        <w:tc>
          <w:tcPr>
            <w:tcBorders>
              <w:bottom w:color="ffffff" w:space="0" w:sz="24" w:val="single"/>
            </w:tcBorders>
            <w:shd w:fill="e6e6e6" w:val="clear"/>
          </w:tcPr>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Resources</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What existing materials (sample pieces, branding and style guidelines) may help the writer and designer in the creation of this piece? Who are the in-house experts we can talk to for more information?</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blHeader w:val="0"/>
        </w:trPr>
        <w:tc>
          <w:tcPr>
            <w:tcBorders>
              <w:bottom w:color="ffffff" w:space="0" w:sz="24" w:val="single"/>
            </w:tcBorders>
            <w:shd w:fill="f3f3f3" w:val="clear"/>
          </w:tcPr>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Project schedule</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120" w:before="12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color w:val="808080"/>
                <w:sz w:val="15"/>
                <w:szCs w:val="15"/>
                <w:rtl w:val="0"/>
              </w:rPr>
              <w:t xml:space="preserve">Customize as necessary. For example, if the job is to write Google ads, include steps for the digital marketing strategist to research keywords and create ad groups for the writer to write to.</w:t>
            </w:r>
            <w:r w:rsidDel="00000000" w:rsidR="00000000" w:rsidRPr="00000000">
              <w:rPr>
                <w:rtl w:val="0"/>
              </w:rPr>
            </w:r>
          </w:p>
        </w:tc>
        <w:tc>
          <w:tcPr>
            <w:gridSpan w:val="4"/>
            <w:tcBorders>
              <w:bottom w:color="ffffff" w:space="0" w:sz="24" w:val="single"/>
            </w:tcBorders>
            <w:shd w:fill="f3f3f3" w:val="clear"/>
          </w:tcPr>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bl>
            <w:tblPr>
              <w:tblStyle w:val="Table2"/>
              <w:tblW w:w="291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56"/>
              <w:gridCol w:w="1456"/>
              <w:tblGridChange w:id="0">
                <w:tblGrid>
                  <w:gridCol w:w="1456"/>
                  <w:gridCol w:w="1456"/>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Milestones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sz w:val="20"/>
                      <w:szCs w:val="20"/>
                    </w:rPr>
                  </w:pPr>
                  <w:r w:rsidDel="00000000" w:rsidR="00000000" w:rsidRPr="00000000">
                    <w:rPr>
                      <w:rFonts w:ascii="Trebuchet MS" w:cs="Trebuchet MS" w:eastAsia="Trebuchet MS" w:hAnsi="Trebuchet MS"/>
                      <w:b w:val="1"/>
                      <w:sz w:val="20"/>
                      <w:szCs w:val="20"/>
                      <w:rtl w:val="0"/>
                    </w:rPr>
                    <w:t xml:space="preserve">Due dates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Kickoff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Final creative brief due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Copy, first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Copy review and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Copy, final draft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Design, first layout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Layout review and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Copy and design revisions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Final layout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Client review and feedback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Revisions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Final review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To print or web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sz w:val="16"/>
                      <w:szCs w:val="16"/>
                    </w:rPr>
                  </w:pPr>
                  <w:r w:rsidDel="00000000" w:rsidR="00000000" w:rsidRPr="00000000">
                    <w:rPr>
                      <w:rtl w:val="0"/>
                    </w:rPr>
                  </w:r>
                </w:p>
              </w:tc>
            </w:tr>
          </w:tbl>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380" w:hRule="atLeast"/>
          <w:tblHeader w:val="0"/>
        </w:trPr>
        <w:tc>
          <w:tcPr>
            <w:tcBorders>
              <w:bottom w:color="ffffff" w:space="0" w:sz="24" w:val="single"/>
            </w:tcBorders>
            <w:shd w:fill="e6e6e6" w:val="clear"/>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u w:val="single"/>
              </w:rPr>
            </w:pPr>
            <w:r w:rsidDel="00000000" w:rsidR="00000000" w:rsidRPr="00000000">
              <w:rPr>
                <w:rFonts w:ascii="Trebuchet MS" w:cs="Trebuchet MS" w:eastAsia="Trebuchet MS" w:hAnsi="Trebuchet MS"/>
                <w:b w:val="1"/>
                <w:color w:val="808080"/>
                <w:sz w:val="15"/>
                <w:szCs w:val="15"/>
                <w:rtl w:val="0"/>
              </w:rPr>
              <w:t xml:space="preserve">Project budget</w:t>
            </w:r>
            <w:r w:rsidDel="00000000" w:rsidR="00000000" w:rsidRPr="00000000">
              <w:rPr>
                <w:rtl w:val="0"/>
              </w:rPr>
            </w:r>
          </w:p>
        </w:tc>
        <w:tc>
          <w:tcPr>
            <w:gridSpan w:val="4"/>
            <w:tcBorders>
              <w:bottom w:color="ffffff" w:space="0" w:sz="24" w:val="single"/>
            </w:tcBorders>
            <w:shd w:fill="e6e6e6" w:val="clear"/>
          </w:tcPr>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r>
        <w:trPr>
          <w:cantSplit w:val="0"/>
          <w:trHeight w:val="400" w:hRule="atLeast"/>
          <w:tblHeader w:val="0"/>
        </w:trPr>
        <w:tc>
          <w:tcPr>
            <w:shd w:fill="f3f3f3" w:val="clear"/>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Project sign-off</w:t>
            </w:r>
          </w:p>
        </w:tc>
        <w:tc>
          <w:tcPr>
            <w:gridSpan w:val="2"/>
            <w:shd w:fill="f3f3f3" w:val="clear"/>
          </w:tcPr>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b w:val="1"/>
                <w:color w:val="808080"/>
                <w:sz w:val="16"/>
                <w:szCs w:val="16"/>
              </w:rPr>
            </w:pPr>
            <w:r w:rsidDel="00000000" w:rsidR="00000000" w:rsidRPr="00000000">
              <w:rPr>
                <w:rFonts w:ascii="Trebuchet MS" w:cs="Trebuchet MS" w:eastAsia="Trebuchet MS" w:hAnsi="Trebuchet MS"/>
                <w:b w:val="1"/>
                <w:color w:val="808080"/>
                <w:sz w:val="16"/>
                <w:szCs w:val="16"/>
                <w:rtl w:val="0"/>
              </w:rPr>
              <w:t xml:space="preserve">Review and Approval Team</w:t>
            </w:r>
          </w:p>
        </w:tc>
        <w:tc>
          <w:tcPr>
            <w:gridSpan w:val="2"/>
            <w:shd w:fill="f3f3f3" w:val="clear"/>
          </w:tcPr>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120" w:before="240" w:line="240" w:lineRule="auto"/>
              <w:jc w:val="center"/>
              <w:rPr>
                <w:rFonts w:ascii="Trebuchet MS" w:cs="Trebuchet MS" w:eastAsia="Trebuchet MS" w:hAnsi="Trebuchet MS"/>
                <w:b w:val="1"/>
                <w:color w:val="808080"/>
                <w:sz w:val="16"/>
                <w:szCs w:val="16"/>
              </w:rPr>
            </w:pPr>
            <w:r w:rsidDel="00000000" w:rsidR="00000000" w:rsidRPr="00000000">
              <w:rPr>
                <w:rFonts w:ascii="Trebuchet MS" w:cs="Trebuchet MS" w:eastAsia="Trebuchet MS" w:hAnsi="Trebuchet MS"/>
                <w:b w:val="1"/>
                <w:color w:val="808080"/>
                <w:sz w:val="16"/>
                <w:szCs w:val="16"/>
                <w:rtl w:val="0"/>
              </w:rPr>
              <w:t xml:space="preserve">Final Approval Person</w:t>
            </w:r>
          </w:p>
        </w:tc>
      </w:tr>
      <w:tr>
        <w:trPr>
          <w:cantSplit w:val="0"/>
          <w:trHeight w:val="560" w:hRule="atLeast"/>
          <w:tblHeader w:val="0"/>
        </w:trPr>
        <w:tc>
          <w:tcPr>
            <w:tcBorders>
              <w:bottom w:color="ffffff" w:space="0" w:sz="24" w:val="single"/>
            </w:tcBorders>
            <w:shd w:fill="f3f3f3" w:val="clear"/>
          </w:tcPr>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120" w:before="240" w:line="240" w:lineRule="auto"/>
              <w:jc w:val="right"/>
              <w:rPr>
                <w:rFonts w:ascii="Trebuchet MS" w:cs="Trebuchet MS" w:eastAsia="Trebuchet MS" w:hAnsi="Trebuchet MS"/>
                <w:b w:val="1"/>
                <w:color w:val="808080"/>
                <w:sz w:val="15"/>
                <w:szCs w:val="15"/>
              </w:rPr>
            </w:pPr>
            <w:r w:rsidDel="00000000" w:rsidR="00000000" w:rsidRPr="00000000">
              <w:rPr>
                <w:rtl w:val="0"/>
              </w:rPr>
            </w:r>
          </w:p>
        </w:tc>
        <w:tc>
          <w:tcPr>
            <w:gridSpan w:val="2"/>
            <w:tcBorders>
              <w:bottom w:color="ffffff" w:space="0" w:sz="24" w:val="single"/>
            </w:tcBorders>
            <w:shd w:fill="f3f3f3" w:val="clear"/>
          </w:tcPr>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240" w:line="240" w:lineRule="auto"/>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Name, Department</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Name, Department</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Name, Department</w:t>
            </w: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c>
          <w:tcPr>
            <w:gridSpan w:val="2"/>
            <w:tcBorders>
              <w:bottom w:color="ffffff" w:space="0" w:sz="24" w:val="single"/>
            </w:tcBorders>
            <w:shd w:fill="f3f3f3" w:val="clear"/>
          </w:tcPr>
          <w:p w:rsidR="00000000" w:rsidDel="00000000" w:rsidP="00000000" w:rsidRDefault="00000000" w:rsidRPr="00000000" w14:paraId="000000A7">
            <w:pPr>
              <w:spacing w:before="240" w:line="240" w:lineRule="auto"/>
              <w:rPr>
                <w:rFonts w:ascii="Trebuchet MS" w:cs="Trebuchet MS" w:eastAsia="Trebuchet MS" w:hAnsi="Trebuchet MS"/>
                <w:sz w:val="16"/>
                <w:szCs w:val="16"/>
              </w:rPr>
            </w:pPr>
            <w:r w:rsidDel="00000000" w:rsidR="00000000" w:rsidRPr="00000000">
              <w:rPr>
                <w:rFonts w:ascii="Trebuchet MS" w:cs="Trebuchet MS" w:eastAsia="Trebuchet MS" w:hAnsi="Trebuchet MS"/>
                <w:sz w:val="16"/>
                <w:szCs w:val="16"/>
                <w:rtl w:val="0"/>
              </w:rPr>
              <w:t xml:space="preserve">Name, Department</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rFonts w:ascii="Trebuchet MS" w:cs="Trebuchet MS" w:eastAsia="Trebuchet MS" w:hAnsi="Trebuchet MS"/>
                <w:sz w:val="16"/>
                <w:szCs w:val="16"/>
              </w:rPr>
            </w:pPr>
            <w:r w:rsidDel="00000000" w:rsidR="00000000" w:rsidRPr="00000000">
              <w:rPr>
                <w:rtl w:val="0"/>
              </w:rPr>
            </w:r>
          </w:p>
        </w:tc>
      </w:tr>
      <w:tr>
        <w:trPr>
          <w:cantSplit w:val="0"/>
          <w:trHeight w:val="560" w:hRule="atLeast"/>
          <w:tblHeader w:val="0"/>
        </w:trPr>
        <w:tc>
          <w:tcPr>
            <w:shd w:fill="e6e6e6" w:val="clear"/>
          </w:tcPr>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b w:val="1"/>
                <w:color w:val="808080"/>
                <w:sz w:val="15"/>
                <w:szCs w:val="15"/>
              </w:rPr>
            </w:pPr>
            <w:r w:rsidDel="00000000" w:rsidR="00000000" w:rsidRPr="00000000">
              <w:rPr>
                <w:rFonts w:ascii="Trebuchet MS" w:cs="Trebuchet MS" w:eastAsia="Trebuchet MS" w:hAnsi="Trebuchet MS"/>
                <w:b w:val="1"/>
                <w:color w:val="808080"/>
                <w:sz w:val="15"/>
                <w:szCs w:val="15"/>
                <w:rtl w:val="0"/>
              </w:rPr>
              <w:t xml:space="preserve">Notes</w:t>
            </w:r>
          </w:p>
        </w:tc>
        <w:tc>
          <w:tcPr>
            <w:gridSpan w:val="4"/>
            <w:shd w:fill="e6e6e6" w:val="clear"/>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120" w:before="240" w:line="240" w:lineRule="auto"/>
              <w:rPr>
                <w:rFonts w:ascii="Trebuchet MS" w:cs="Trebuchet MS" w:eastAsia="Trebuchet MS" w:hAnsi="Trebuchet MS"/>
                <w:sz w:val="16"/>
                <w:szCs w:val="16"/>
              </w:rPr>
            </w:pPr>
            <w:r w:rsidDel="00000000" w:rsidR="00000000" w:rsidRPr="00000000">
              <w:rPr>
                <w:rtl w:val="0"/>
              </w:rPr>
            </w:r>
          </w:p>
        </w:tc>
      </w:tr>
    </w:tbl>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200" w:line="276" w:lineRule="auto"/>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tabs>
        <w:tab w:val="center" w:leader="none" w:pos="4513"/>
        <w:tab w:val="right" w:leader="none" w:pos="9026"/>
      </w:tabs>
      <w:spacing w:before="680" w:line="240" w:lineRule="auto"/>
      <w:rPr/>
    </w:pPr>
    <w:r w:rsidDel="00000000" w:rsidR="00000000" w:rsidRPr="00000000">
      <w:rPr/>
      <w:drawing>
        <wp:inline distB="114300" distT="114300" distL="114300" distR="114300">
          <wp:extent cx="2057620" cy="64611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57620" cy="64611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